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54" w:rsidRPr="00012FD9" w:rsidRDefault="004A5654" w:rsidP="004A565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1C20D067" wp14:editId="31E7B657">
            <wp:extent cx="504825" cy="609600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4A5654" w:rsidRDefault="004A5654" w:rsidP="004A56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4A5654" w:rsidRPr="0000235D" w:rsidRDefault="004A5654" w:rsidP="004A56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4A5654" w:rsidRPr="00B91B85" w:rsidRDefault="004A5654" w:rsidP="004A56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4A5654" w:rsidRPr="005031E3" w:rsidRDefault="004A5654" w:rsidP="004A56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4A5654" w:rsidRPr="00F3111C" w:rsidRDefault="004A5654" w:rsidP="004A56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4A5654" w:rsidRPr="00C26375" w:rsidRDefault="004A5654" w:rsidP="004A56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 лютого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4A5654" w:rsidRDefault="004A5654" w:rsidP="004A5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654" w:rsidRPr="00B91B85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4A5654" w:rsidRPr="00B91B85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4A5654" w:rsidRPr="00B91B85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-  Кучеренко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В.М.,Яковенко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Ю.А.</w:t>
      </w:r>
    </w:p>
    <w:p w:rsidR="004A5654" w:rsidRPr="00B91B85" w:rsidRDefault="004A5654" w:rsidP="004A565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 Синенко С.М.,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4A5654" w:rsidRPr="001F27BE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 ДНЗ «</w:t>
      </w:r>
      <w:proofErr w:type="spellStart"/>
      <w:r>
        <w:rPr>
          <w:rFonts w:ascii="Times New Roman" w:hAnsi="Times New Roman"/>
          <w:sz w:val="28"/>
          <w:szCs w:val="28"/>
        </w:rPr>
        <w:t>Ягідка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2A1E32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бухгалтер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A1E32">
        <w:rPr>
          <w:rFonts w:ascii="Times New Roman" w:hAnsi="Times New Roman"/>
          <w:sz w:val="28"/>
          <w:szCs w:val="28"/>
        </w:rPr>
        <w:t>Мазуріка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В.П.; </w:t>
      </w:r>
      <w:proofErr w:type="spellStart"/>
      <w:r w:rsidRPr="002A1E32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Шульга Т.І.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КусайлоІ.І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,завідуюча дільничною лікарнею ветеринарної медицини с. Римарівка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Зигун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Веде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 М.</w:t>
      </w:r>
    </w:p>
    <w:p w:rsidR="004A5654" w:rsidRPr="00284B96" w:rsidRDefault="004A5654" w:rsidP="004A56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4A5654" w:rsidRPr="00C26375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7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функціонування системи нормованого забезпечення населення в особливий період.</w:t>
      </w:r>
    </w:p>
    <w:p w:rsidR="004A5654" w:rsidRDefault="004A5654" w:rsidP="004A56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4A5654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2.Про </w:t>
      </w:r>
      <w:r>
        <w:rPr>
          <w:rFonts w:ascii="Times New Roman" w:hAnsi="Times New Roman"/>
          <w:sz w:val="28"/>
          <w:szCs w:val="28"/>
          <w:lang w:val="uk-UA"/>
        </w:rPr>
        <w:t>призначення уповноваженої особи з питань нормованого забезпечення населення.</w:t>
      </w:r>
    </w:p>
    <w:p w:rsidR="004A5654" w:rsidRPr="00550BA3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4A5654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654" w:rsidRPr="00C26375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D84A71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створення позаштатного пункту видачі документів нормованого забезпечення населення в особливий період.</w:t>
      </w:r>
    </w:p>
    <w:p w:rsidR="004A5654" w:rsidRDefault="004A5654" w:rsidP="004A565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4A5654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Про закріплення автомобільного транспорту для нормованого забезпечення населення в особливий період.</w:t>
      </w:r>
    </w:p>
    <w:p w:rsidR="004A5654" w:rsidRPr="00550BA3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654" w:rsidRPr="00550BA3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0BA3">
        <w:rPr>
          <w:rFonts w:ascii="Times New Roman" w:hAnsi="Times New Roman"/>
          <w:sz w:val="28"/>
          <w:szCs w:val="28"/>
          <w:lang w:val="uk-UA"/>
        </w:rPr>
        <w:t>5.</w:t>
      </w:r>
      <w:r w:rsidRPr="00550BA3">
        <w:rPr>
          <w:sz w:val="28"/>
          <w:szCs w:val="28"/>
          <w:lang w:val="uk-UA"/>
        </w:rPr>
        <w:t xml:space="preserve"> 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плану заходів щодо недопущення африканської чуми свиней (АЧС)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4A5654" w:rsidRPr="001F27BE" w:rsidRDefault="004A5654" w:rsidP="004A5654">
      <w:pPr>
        <w:jc w:val="both"/>
        <w:rPr>
          <w:rFonts w:ascii="Times New Roman" w:hAnsi="Times New Roman"/>
          <w:sz w:val="28"/>
          <w:szCs w:val="28"/>
        </w:rPr>
      </w:pPr>
      <w:r w:rsidRPr="00550BA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4A5654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4A5654" w:rsidRPr="00C26375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1F2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функціонування системи нормованого забезпечення населення в особливий період.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2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A5654" w:rsidRPr="00E3779C" w:rsidRDefault="004A5654" w:rsidP="004A56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4A5654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 Про </w:t>
      </w:r>
      <w:r>
        <w:rPr>
          <w:rFonts w:ascii="Times New Roman" w:hAnsi="Times New Roman"/>
          <w:sz w:val="28"/>
          <w:szCs w:val="28"/>
          <w:lang w:val="uk-UA"/>
        </w:rPr>
        <w:t>призначення уповноваженої особи з питань нормованого забезпечення населення.</w:t>
      </w:r>
    </w:p>
    <w:p w:rsidR="004A5654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A5654" w:rsidRPr="001F27BE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4D3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створення позаштатного пункту видачі документів нормованого забезпечення населення в особливий період.</w:t>
      </w:r>
    </w:p>
    <w:p w:rsidR="004A5654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A5654" w:rsidRDefault="004A5654" w:rsidP="004A565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закріплення автомобільного транспорту для нормованого забезпечення населення в особливий період.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2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654" w:rsidRPr="001F27BE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1F27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плану заходів щодо недопущення африканської чуми свиней (АЧС)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  <w:r w:rsidRPr="002F75B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A5654" w:rsidRDefault="004A5654" w:rsidP="004A5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654" w:rsidRDefault="004A5654" w:rsidP="004A5654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654" w:rsidRDefault="004A5654" w:rsidP="004A5654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5654" w:rsidRDefault="004A5654" w:rsidP="004A5654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4A5654" w:rsidRDefault="004A5654" w:rsidP="004A565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8184A" w:rsidRDefault="00B8184A">
      <w:bookmarkStart w:id="0" w:name="_GoBack"/>
      <w:bookmarkEnd w:id="0"/>
    </w:p>
    <w:sectPr w:rsidR="00B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54"/>
    <w:rsid w:val="004A5654"/>
    <w:rsid w:val="007B2E85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3D570-D12E-45D3-BF68-47B58728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6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2018-02-11T09:54:00Z</dcterms:created>
  <dcterms:modified xsi:type="dcterms:W3CDTF">2018-02-11T09:55:00Z</dcterms:modified>
</cp:coreProperties>
</file>